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5125" w14:textId="77777777" w:rsidR="0001557C" w:rsidRDefault="0001557C" w:rsidP="0001557C">
      <w:pPr>
        <w:autoSpaceDE/>
        <w:adjustRightInd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val="en-US"/>
        </w:rPr>
        <w:t>III</w:t>
      </w:r>
      <w:r w:rsidRPr="0001557C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Всероссийский научный форум «Векторы развития современной конфликтологии»</w:t>
      </w:r>
    </w:p>
    <w:p w14:paraId="2996A22E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12D878DC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Информационное письмо</w:t>
      </w:r>
    </w:p>
    <w:p w14:paraId="15A1419A" w14:textId="77777777"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14:paraId="665E74D4" w14:textId="77777777"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14:paraId="50B4D895" w14:textId="77777777"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01557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ВСЕРОССИЙСКИЙ НАУЧНЫЙ ФОРУМ «ВЕКТОРЫ РАЗВИТИЯ СОВРЕМЕННОЙ КОНФЛИКТОЛОГИИ»</w:t>
      </w:r>
    </w:p>
    <w:p w14:paraId="44E5B7BA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3BC62E1E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Организатор</w:t>
      </w:r>
      <w:r>
        <w:rPr>
          <w:sz w:val="28"/>
          <w:szCs w:val="28"/>
          <w:lang w:eastAsia="en-US"/>
        </w:rPr>
        <w:t xml:space="preserve">: Южный федеральный университет </w:t>
      </w:r>
    </w:p>
    <w:p w14:paraId="3CE3FCAE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11617981" w14:textId="77777777" w:rsidR="0001557C" w:rsidRDefault="0001557C" w:rsidP="0001557C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Южный федеральный университет 3 и 4 декабря 2019 года проводит Всероссийский научный форум «Векторы развития современной конфликтологии». Рабочий язык – </w:t>
      </w:r>
      <w:r>
        <w:rPr>
          <w:b/>
          <w:bCs/>
          <w:sz w:val="28"/>
          <w:szCs w:val="28"/>
          <w:lang w:eastAsia="en-US"/>
        </w:rPr>
        <w:t>русский</w:t>
      </w:r>
      <w:r>
        <w:rPr>
          <w:sz w:val="28"/>
          <w:szCs w:val="28"/>
          <w:lang w:eastAsia="en-US"/>
        </w:rPr>
        <w:t xml:space="preserve">. </w:t>
      </w:r>
    </w:p>
    <w:p w14:paraId="637EF89E" w14:textId="77777777" w:rsid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1914AC6D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Цель форума: </w:t>
      </w:r>
      <w:r>
        <w:rPr>
          <w:sz w:val="28"/>
          <w:szCs w:val="28"/>
          <w:lang w:eastAsia="en-US"/>
        </w:rPr>
        <w:t>Формирование инновационных векторов развития современной конфликтологии</w:t>
      </w:r>
    </w:p>
    <w:p w14:paraId="4927A212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10816987" w14:textId="77777777" w:rsidR="0001557C" w:rsidRDefault="0001557C" w:rsidP="0001557C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участию в форуме приглашаются эксперты-конфликтологи; научные сотрудники; преподаватели вузов; работники сферы образования; представители органов государственного управления, бизнеса, общественных организаций; докторанты, аспиранты, соискатели и студенты.</w:t>
      </w:r>
    </w:p>
    <w:p w14:paraId="4FBA237A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32EFEB71" w14:textId="77777777" w:rsid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Основные направления работы Форума: </w:t>
      </w:r>
    </w:p>
    <w:p w14:paraId="39282C03" w14:textId="77777777" w:rsidR="0001557C" w:rsidRDefault="0001557C" w:rsidP="0001557C">
      <w:pPr>
        <w:tabs>
          <w:tab w:val="left" w:pos="3915"/>
        </w:tabs>
        <w:rPr>
          <w:b/>
          <w:sz w:val="28"/>
          <w:szCs w:val="28"/>
        </w:rPr>
      </w:pPr>
    </w:p>
    <w:p w14:paraId="552D4063" w14:textId="77777777" w:rsidR="008C4C2B" w:rsidRDefault="008C4C2B" w:rsidP="008C4C2B">
      <w:pPr>
        <w:pStyle w:val="1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Междисциплинарный анализ социально-политических конфликтов;</w:t>
      </w:r>
    </w:p>
    <w:p w14:paraId="440BF2E0" w14:textId="77777777" w:rsidR="008C4C2B" w:rsidRDefault="008C4C2B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и региональная безопасность;</w:t>
      </w:r>
    </w:p>
    <w:p w14:paraId="19715E35" w14:textId="77777777" w:rsidR="008C4C2B" w:rsidRDefault="008C4C2B" w:rsidP="008C4C2B">
      <w:pPr>
        <w:pStyle w:val="a3"/>
        <w:numPr>
          <w:ilvl w:val="0"/>
          <w:numId w:val="5"/>
        </w:num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Конфликтология международных отношений;</w:t>
      </w:r>
    </w:p>
    <w:p w14:paraId="2D37E122" w14:textId="77777777" w:rsidR="008C4C2B" w:rsidRDefault="008C4C2B" w:rsidP="008C4C2B">
      <w:pPr>
        <w:pStyle w:val="1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Перспективы развития медиации в современной России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C4B2F0" w14:textId="77777777" w:rsidR="008C4C2B" w:rsidRDefault="008C4C2B" w:rsidP="008C4C2B">
      <w:pPr>
        <w:tabs>
          <w:tab w:val="left" w:pos="3915"/>
        </w:tabs>
        <w:jc w:val="both"/>
        <w:rPr>
          <w:sz w:val="28"/>
          <w:szCs w:val="28"/>
        </w:rPr>
      </w:pPr>
    </w:p>
    <w:p w14:paraId="3C117602" w14:textId="77777777" w:rsidR="0001557C" w:rsidRDefault="0001557C" w:rsidP="008C4C2B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Желающим принять участие в форуме необходимо выслать в адрес оргкомитета: </w:t>
      </w:r>
    </w:p>
    <w:p w14:paraId="04E8F5E2" w14:textId="77777777" w:rsidR="0001557C" w:rsidRDefault="0001557C" w:rsidP="008C4C2B">
      <w:pPr>
        <w:numPr>
          <w:ilvl w:val="0"/>
          <w:numId w:val="1"/>
        </w:num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заявку (</w:t>
      </w:r>
      <w:r>
        <w:rPr>
          <w:b/>
          <w:bCs/>
          <w:sz w:val="28"/>
          <w:szCs w:val="28"/>
          <w:lang w:eastAsia="en-US"/>
        </w:rPr>
        <w:t>см. приложение 1</w:t>
      </w:r>
      <w:r>
        <w:rPr>
          <w:sz w:val="28"/>
          <w:szCs w:val="28"/>
          <w:lang w:eastAsia="en-US"/>
        </w:rPr>
        <w:t xml:space="preserve">); </w:t>
      </w:r>
    </w:p>
    <w:p w14:paraId="782D99B1" w14:textId="77777777" w:rsidR="0001557C" w:rsidRPr="0001557C" w:rsidRDefault="0001557C" w:rsidP="008C4C2B">
      <w:pPr>
        <w:numPr>
          <w:ilvl w:val="0"/>
          <w:numId w:val="1"/>
        </w:numPr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тезисы доклада (тезисы должны соответствовать требованиям к объему и </w:t>
      </w:r>
      <w:proofErr w:type="gramStart"/>
      <w:r>
        <w:rPr>
          <w:sz w:val="28"/>
          <w:szCs w:val="28"/>
          <w:lang w:eastAsia="en-US"/>
        </w:rPr>
        <w:t>оформлению,(</w:t>
      </w:r>
      <w:proofErr w:type="gramEnd"/>
      <w:r>
        <w:rPr>
          <w:b/>
          <w:bCs/>
          <w:sz w:val="28"/>
          <w:szCs w:val="28"/>
          <w:lang w:eastAsia="en-US"/>
        </w:rPr>
        <w:t>см. приложение 2</w:t>
      </w:r>
      <w:r>
        <w:rPr>
          <w:sz w:val="28"/>
          <w:szCs w:val="28"/>
          <w:lang w:eastAsia="en-US"/>
        </w:rPr>
        <w:t>)</w:t>
      </w:r>
      <w:r w:rsidRPr="0001557C">
        <w:rPr>
          <w:b/>
          <w:sz w:val="28"/>
          <w:szCs w:val="28"/>
          <w:lang w:eastAsia="en-US"/>
        </w:rPr>
        <w:t>;</w:t>
      </w:r>
    </w:p>
    <w:p w14:paraId="086E1D28" w14:textId="77777777" w:rsidR="0001557C" w:rsidRDefault="0001557C" w:rsidP="008C4C2B">
      <w:pPr>
        <w:autoSpaceDE/>
        <w:adjustRightInd/>
        <w:jc w:val="both"/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по</w:t>
      </w:r>
      <w:r>
        <w:rPr>
          <w:b/>
          <w:sz w:val="28"/>
          <w:szCs w:val="28"/>
          <w:lang w:val="en-US" w:eastAsia="en-US"/>
        </w:rPr>
        <w:t xml:space="preserve"> E-mail: kafedra.konfliktologiya@mail.ru</w:t>
      </w:r>
    </w:p>
    <w:p w14:paraId="036132C5" w14:textId="77777777" w:rsidR="0001557C" w:rsidRDefault="0001557C" w:rsidP="008C4C2B">
      <w:pPr>
        <w:autoSpaceDE/>
        <w:adjustRightInd/>
        <w:jc w:val="both"/>
        <w:rPr>
          <w:sz w:val="28"/>
          <w:szCs w:val="28"/>
          <w:lang w:val="en-US" w:eastAsia="en-US"/>
        </w:rPr>
      </w:pPr>
    </w:p>
    <w:p w14:paraId="42E55BA0" w14:textId="77777777" w:rsidR="0001557C" w:rsidRDefault="0001557C" w:rsidP="008C4C2B">
      <w:p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Оргкомитет оставляет за собой право конкурсного отбора участников по заявленным тезисам.</w:t>
      </w:r>
    </w:p>
    <w:p w14:paraId="73F8DB78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2D087C56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ВНИМАНИЕ! </w:t>
      </w:r>
    </w:p>
    <w:p w14:paraId="3996BEE4" w14:textId="048194D5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Заявки и тезисы докладов принимаются д</w:t>
      </w:r>
      <w:r>
        <w:rPr>
          <w:b/>
          <w:bCs/>
          <w:sz w:val="28"/>
          <w:szCs w:val="28"/>
          <w:lang w:eastAsia="en-US"/>
        </w:rPr>
        <w:t>о 25 ноября 201</w:t>
      </w:r>
      <w:r w:rsidR="00655813">
        <w:rPr>
          <w:b/>
          <w:bCs/>
          <w:sz w:val="28"/>
          <w:szCs w:val="28"/>
          <w:lang w:eastAsia="en-US"/>
        </w:rPr>
        <w:t xml:space="preserve">9 </w:t>
      </w:r>
      <w:bookmarkStart w:id="0" w:name="_GoBack"/>
      <w:bookmarkEnd w:id="0"/>
      <w:r>
        <w:rPr>
          <w:b/>
          <w:bCs/>
          <w:sz w:val="28"/>
          <w:szCs w:val="28"/>
          <w:lang w:eastAsia="en-US"/>
        </w:rPr>
        <w:t xml:space="preserve">года. </w:t>
      </w:r>
      <w:r>
        <w:rPr>
          <w:sz w:val="28"/>
          <w:szCs w:val="28"/>
          <w:lang w:eastAsia="en-US"/>
        </w:rPr>
        <w:t xml:space="preserve"> </w:t>
      </w:r>
    </w:p>
    <w:p w14:paraId="67260DE3" w14:textId="77777777" w:rsid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39EFAE3C" w14:textId="77777777" w:rsidR="0001557C" w:rsidRDefault="0001557C" w:rsidP="0001557C">
      <w:pPr>
        <w:autoSpaceDE/>
        <w:adjustRightInd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уважением, Оргкомитет Форума. </w:t>
      </w:r>
    </w:p>
    <w:p w14:paraId="3AFBF56F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>
        <w:rPr>
          <w:b/>
          <w:bCs/>
          <w:sz w:val="28"/>
          <w:szCs w:val="28"/>
          <w:lang w:eastAsia="en-US"/>
        </w:rPr>
        <w:lastRenderedPageBreak/>
        <w:t>Приложение 1</w:t>
      </w:r>
    </w:p>
    <w:p w14:paraId="6F0381A8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7491FE2B" w14:textId="77777777" w:rsidR="0001557C" w:rsidRP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  <w:r w:rsidRPr="0001557C">
        <w:rPr>
          <w:b/>
          <w:sz w:val="28"/>
          <w:szCs w:val="28"/>
          <w:lang w:val="en-US"/>
        </w:rPr>
        <w:t>III</w:t>
      </w:r>
      <w:r w:rsidRPr="0001557C">
        <w:rPr>
          <w:b/>
          <w:sz w:val="28"/>
          <w:szCs w:val="28"/>
          <w:lang w:eastAsia="en-US"/>
        </w:rPr>
        <w:t xml:space="preserve"> Всероссийский научный форум «Векторы развития современной конфликтологии»</w:t>
      </w:r>
    </w:p>
    <w:p w14:paraId="1FD0A671" w14:textId="77777777" w:rsidR="0001557C" w:rsidRP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228E0968" w14:textId="77777777" w:rsidR="0001557C" w:rsidRP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3E0B91C7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ЗАЯВКА УЧАСТНИКА</w:t>
      </w:r>
    </w:p>
    <w:p w14:paraId="5CE46592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(заполните таблицу)</w:t>
      </w:r>
    </w:p>
    <w:p w14:paraId="4119698E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06F34C6C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01557C" w14:paraId="37A2D3F4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8AEC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Фамилия, имя, отчество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8B6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6BEA8565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634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Полное название доклада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C6F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5D75B614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0F0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Секция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ABC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2BD6FB6B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78F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Дата рождения (день, месяц, год)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7B4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7E961E83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0857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Город, область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4F5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7F97A764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7AAE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Полное название представляемой организации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F0C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6180E341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A714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Должность (декан, профессор, аспирант, магистрант, бакалавр и др.)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EEE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782F840A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29CE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Ученая степень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A9B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542DCB1E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7DE0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9. Ученое звание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92A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2129371B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3D6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Электронная почта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60E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2D47C440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CF7D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Контактный телефон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F97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01557C" w14:paraId="1AB6FD1D" w14:textId="77777777" w:rsidTr="000155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9069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Сфера научных интересов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8BA" w14:textId="77777777" w:rsidR="0001557C" w:rsidRDefault="0001557C">
            <w:pPr>
              <w:autoSpaceDE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14:paraId="7918F515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4D7F25A2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>
        <w:rPr>
          <w:b/>
          <w:bCs/>
          <w:sz w:val="28"/>
          <w:szCs w:val="28"/>
          <w:lang w:eastAsia="en-US"/>
        </w:rPr>
        <w:lastRenderedPageBreak/>
        <w:t>Приложение 2</w:t>
      </w:r>
    </w:p>
    <w:p w14:paraId="21D38D32" w14:textId="77777777" w:rsidR="0001557C" w:rsidRP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  <w:r w:rsidRPr="0001557C">
        <w:rPr>
          <w:b/>
          <w:sz w:val="28"/>
          <w:szCs w:val="28"/>
          <w:lang w:val="en-US"/>
        </w:rPr>
        <w:t>III</w:t>
      </w:r>
      <w:r w:rsidRPr="0001557C">
        <w:rPr>
          <w:b/>
          <w:sz w:val="28"/>
          <w:szCs w:val="28"/>
          <w:lang w:eastAsia="en-US"/>
        </w:rPr>
        <w:t xml:space="preserve"> Всероссийский научный форум «Векторы развития современной конфликтологии»</w:t>
      </w:r>
    </w:p>
    <w:p w14:paraId="4BDC8CBB" w14:textId="77777777" w:rsidR="0001557C" w:rsidRP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</w:p>
    <w:p w14:paraId="670FCC68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64218FE4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Объем тезисов: для студентов и аспирантов (не более 5 страниц), для опытных исследователей (не более 7 страниц)!!!</w:t>
      </w:r>
    </w:p>
    <w:p w14:paraId="7699FD0F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0C8E237C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ТРЕБОВАНИЯ К ОФОРМЛЕНИЮ ТЕЗИСОВ ДОКЛАДОВ</w:t>
      </w:r>
    </w:p>
    <w:p w14:paraId="43F4096A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0419F849" w14:textId="77777777" w:rsidR="0001557C" w:rsidRDefault="0001557C" w:rsidP="0001557C">
      <w:pPr>
        <w:numPr>
          <w:ilvl w:val="0"/>
          <w:numId w:val="2"/>
        </w:numPr>
        <w:autoSpaceDE/>
        <w:adjustRightInd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Название и автор</w:t>
      </w:r>
    </w:p>
    <w:p w14:paraId="7356B4A6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605D43FB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следующей строке (по центру): инициалы и фамилия автора/авторов (для</w:t>
      </w:r>
    </w:p>
    <w:p w14:paraId="7505E1CD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каждого автора – сначала инициалы, а затем, через пробел, фамилия, полужирным шрифтом, курсивом).</w:t>
      </w:r>
    </w:p>
    <w:p w14:paraId="7DB46BB5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0D94F0E0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Пример:</w:t>
      </w:r>
    </w:p>
    <w:p w14:paraId="25E96711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Социокультурные последствия глобализации</w:t>
      </w:r>
    </w:p>
    <w:p w14:paraId="0623B8AB" w14:textId="77777777" w:rsidR="0001557C" w:rsidRDefault="0001557C" w:rsidP="0001557C">
      <w:pPr>
        <w:autoSpaceDE/>
        <w:adjustRightInd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И.И. Петров</w:t>
      </w:r>
    </w:p>
    <w:p w14:paraId="23702228" w14:textId="77777777" w:rsidR="0001557C" w:rsidRDefault="0001557C" w:rsidP="0001557C">
      <w:pPr>
        <w:autoSpaceDE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Южный федеральный университет, г. Ростов-на-Дону.</w:t>
      </w:r>
    </w:p>
    <w:p w14:paraId="1FDB2E8D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36959EC8" w14:textId="77777777" w:rsidR="0001557C" w:rsidRDefault="0001557C" w:rsidP="0001557C">
      <w:pPr>
        <w:numPr>
          <w:ilvl w:val="0"/>
          <w:numId w:val="2"/>
        </w:numPr>
        <w:autoSpaceDE/>
        <w:adjustRightInd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Оформление основного текста</w:t>
      </w:r>
    </w:p>
    <w:p w14:paraId="24F9240B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Текст должен быть сохранён в формате MS </w:t>
      </w:r>
      <w:proofErr w:type="spellStart"/>
      <w:r>
        <w:rPr>
          <w:sz w:val="28"/>
          <w:szCs w:val="28"/>
          <w:lang w:eastAsia="en-US"/>
        </w:rPr>
        <w:t>Word</w:t>
      </w:r>
      <w:proofErr w:type="spellEnd"/>
      <w:r>
        <w:rPr>
          <w:sz w:val="28"/>
          <w:szCs w:val="28"/>
          <w:lang w:eastAsia="en-US"/>
        </w:rPr>
        <w:t xml:space="preserve">. Формат страницы А4. Поля страницы все по 2 см. Шрифт - </w:t>
      </w:r>
      <w:r>
        <w:rPr>
          <w:sz w:val="28"/>
          <w:szCs w:val="28"/>
          <w:lang w:val="en-US" w:eastAsia="en-US"/>
        </w:rPr>
        <w:t>Times</w:t>
      </w:r>
      <w:r w:rsidRPr="000155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New</w:t>
      </w:r>
      <w:r w:rsidRPr="000155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Roman</w:t>
      </w:r>
      <w:r>
        <w:rPr>
          <w:sz w:val="28"/>
          <w:szCs w:val="28"/>
          <w:lang w:eastAsia="en-US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04E8751E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Ссылки на литературу в тексте - в квадратных скобах (</w:t>
      </w:r>
      <w:proofErr w:type="gramStart"/>
      <w:r>
        <w:rPr>
          <w:sz w:val="28"/>
          <w:szCs w:val="28"/>
          <w:lang w:eastAsia="en-US"/>
        </w:rPr>
        <w:t>например</w:t>
      </w:r>
      <w:proofErr w:type="gramEnd"/>
      <w:r>
        <w:rPr>
          <w:sz w:val="28"/>
          <w:szCs w:val="28"/>
          <w:lang w:eastAsia="en-US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64E1BF70" w14:textId="77777777" w:rsidR="0001557C" w:rsidRDefault="0001557C" w:rsidP="0001557C">
      <w:pPr>
        <w:numPr>
          <w:ilvl w:val="0"/>
          <w:numId w:val="3"/>
        </w:numPr>
        <w:autoSpaceDE/>
        <w:adjustRightInd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Литература</w:t>
      </w:r>
    </w:p>
    <w:p w14:paraId="437A06BA" w14:textId="77777777" w:rsidR="0001557C" w:rsidRDefault="0001557C" w:rsidP="0001557C">
      <w:pPr>
        <w:numPr>
          <w:ilvl w:val="0"/>
          <w:numId w:val="3"/>
        </w:num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для книг </w:t>
      </w:r>
    </w:p>
    <w:p w14:paraId="3B60DBA5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Иванов И.В., С</w:t>
      </w:r>
      <w:r>
        <w:rPr>
          <w:sz w:val="28"/>
          <w:szCs w:val="28"/>
          <w:lang w:eastAsia="en-US"/>
        </w:rPr>
        <w:t xml:space="preserve">оциокультурная теория. – М.: </w:t>
      </w:r>
      <w:proofErr w:type="spellStart"/>
      <w:r>
        <w:rPr>
          <w:sz w:val="28"/>
          <w:szCs w:val="28"/>
          <w:lang w:eastAsia="en-US"/>
        </w:rPr>
        <w:t>Экон-информ</w:t>
      </w:r>
      <w:proofErr w:type="spellEnd"/>
      <w:r>
        <w:rPr>
          <w:sz w:val="28"/>
          <w:szCs w:val="28"/>
          <w:lang w:eastAsia="en-US"/>
        </w:rPr>
        <w:t>, 2013. - 308 с.</w:t>
      </w:r>
    </w:p>
    <w:p w14:paraId="0DD72D20" w14:textId="77777777" w:rsidR="0001557C" w:rsidRDefault="0001557C" w:rsidP="0001557C">
      <w:pPr>
        <w:numPr>
          <w:ilvl w:val="0"/>
          <w:numId w:val="4"/>
        </w:num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для статей </w:t>
      </w:r>
    </w:p>
    <w:p w14:paraId="12EAD27C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Сидоров С.А.</w:t>
      </w:r>
      <w:proofErr w:type="gramStart"/>
      <w:r>
        <w:rPr>
          <w:i/>
          <w:iCs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 …….</w:t>
      </w:r>
      <w:proofErr w:type="gramEnd"/>
      <w:r>
        <w:rPr>
          <w:sz w:val="28"/>
          <w:szCs w:val="28"/>
          <w:lang w:eastAsia="en-US"/>
        </w:rPr>
        <w:t>. (название статьи) // Социальная политика и социология, 2012, № 3, С. 114-</w:t>
      </w:r>
      <w:proofErr w:type="gramStart"/>
      <w:r>
        <w:rPr>
          <w:sz w:val="28"/>
          <w:szCs w:val="28"/>
          <w:lang w:eastAsia="en-US"/>
        </w:rPr>
        <w:t>126 .</w:t>
      </w:r>
      <w:proofErr w:type="gramEnd"/>
    </w:p>
    <w:p w14:paraId="559998D1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14:paraId="0088657E" w14:textId="77777777" w:rsidR="0001557C" w:rsidRDefault="0001557C" w:rsidP="0001557C">
      <w:pPr>
        <w:autoSpaceDE/>
        <w:adjustRightInd/>
        <w:jc w:val="center"/>
        <w:rPr>
          <w:b/>
          <w:bCs/>
          <w:sz w:val="28"/>
          <w:szCs w:val="28"/>
          <w:lang w:eastAsia="en-US"/>
        </w:rPr>
      </w:pPr>
    </w:p>
    <w:p w14:paraId="0BAA44E7" w14:textId="77777777" w:rsidR="0001557C" w:rsidRDefault="0001557C" w:rsidP="0001557C">
      <w:pPr>
        <w:autoSpaceDE/>
        <w:adjustRightInd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ТРЕБОВАНИЯ К ЭЛЕКТРОННОМУ ОФОРМЛЕНИЮ ТЕЗИСОВ:</w:t>
      </w:r>
    </w:p>
    <w:p w14:paraId="1E221941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Имя файла документа </w:t>
      </w:r>
      <w:proofErr w:type="spellStart"/>
      <w:r>
        <w:rPr>
          <w:sz w:val="28"/>
          <w:szCs w:val="28"/>
          <w:lang w:eastAsia="en-US"/>
        </w:rPr>
        <w:t>Word</w:t>
      </w:r>
      <w:proofErr w:type="spellEnd"/>
      <w:r>
        <w:rPr>
          <w:sz w:val="28"/>
          <w:szCs w:val="28"/>
          <w:lang w:eastAsia="en-US"/>
        </w:rPr>
        <w:t xml:space="preserve">, содержащего тезисы, должно совпадать с первыми 8 буквами фамилии первого автора по-английски и иметь стандартное расширение: </w:t>
      </w:r>
      <w:proofErr w:type="spellStart"/>
      <w:r>
        <w:rPr>
          <w:b/>
          <w:bCs/>
          <w:sz w:val="28"/>
          <w:szCs w:val="28"/>
          <w:lang w:val="en-US" w:eastAsia="en-US"/>
        </w:rPr>
        <w:t>petrov</w:t>
      </w:r>
      <w:proofErr w:type="spellEnd"/>
      <w:r>
        <w:rPr>
          <w:b/>
          <w:bCs/>
          <w:sz w:val="28"/>
          <w:szCs w:val="28"/>
          <w:lang w:eastAsia="en-US"/>
        </w:rPr>
        <w:t>.</w:t>
      </w:r>
      <w:proofErr w:type="spellStart"/>
      <w:r>
        <w:rPr>
          <w:b/>
          <w:bCs/>
          <w:sz w:val="28"/>
          <w:szCs w:val="28"/>
          <w:lang w:eastAsia="en-US"/>
        </w:rPr>
        <w:t>doc</w:t>
      </w:r>
      <w:proofErr w:type="spellEnd"/>
    </w:p>
    <w:p w14:paraId="1D2F8E99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447E3359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3884C286" w14:textId="77777777" w:rsidR="0001557C" w:rsidRDefault="0001557C" w:rsidP="0001557C">
      <w:pPr>
        <w:autoSpaceDE/>
        <w:adjustRightInd/>
        <w:rPr>
          <w:b/>
          <w:bCs/>
          <w:sz w:val="28"/>
          <w:szCs w:val="28"/>
          <w:lang w:eastAsia="en-US"/>
        </w:rPr>
      </w:pPr>
    </w:p>
    <w:p w14:paraId="5827611A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79C4F4CA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Место проведения форума:</w:t>
      </w:r>
      <w:r>
        <w:rPr>
          <w:sz w:val="28"/>
          <w:szCs w:val="28"/>
          <w:lang w:eastAsia="en-US"/>
        </w:rPr>
        <w:t xml:space="preserve"> г. Ростов-на-Дону, ул. </w:t>
      </w:r>
      <w:proofErr w:type="spellStart"/>
      <w:r>
        <w:rPr>
          <w:sz w:val="28"/>
          <w:szCs w:val="28"/>
          <w:lang w:eastAsia="en-US"/>
        </w:rPr>
        <w:t>Б.Садовая</w:t>
      </w:r>
      <w:proofErr w:type="spellEnd"/>
      <w:r>
        <w:rPr>
          <w:sz w:val="28"/>
          <w:szCs w:val="28"/>
          <w:lang w:eastAsia="en-US"/>
        </w:rPr>
        <w:t xml:space="preserve"> 105</w:t>
      </w:r>
    </w:p>
    <w:p w14:paraId="13EFDB21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Участники могут заполнить онлайн заявку в срок до 25 ноября.</w:t>
      </w:r>
    </w:p>
    <w:p w14:paraId="73B62A45" w14:textId="77777777" w:rsidR="0001557C" w:rsidRDefault="0001557C" w:rsidP="0001557C">
      <w:pPr>
        <w:autoSpaceDE/>
        <w:adjustRightInd/>
        <w:rPr>
          <w:sz w:val="28"/>
          <w:szCs w:val="28"/>
          <w:lang w:eastAsia="en-US"/>
        </w:rPr>
      </w:pPr>
    </w:p>
    <w:p w14:paraId="2E809C7E" w14:textId="77777777" w:rsidR="0001557C" w:rsidRDefault="0001557C" w:rsidP="0001557C">
      <w:pPr>
        <w:autoSpaceDE/>
        <w:adjustRightInd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Контакты:</w:t>
      </w:r>
    </w:p>
    <w:p w14:paraId="17005854" w14:textId="77777777" w:rsidR="0001557C" w:rsidRDefault="0001557C" w:rsidP="0001557C">
      <w:pPr>
        <w:autoSpaceDE/>
        <w:adjustRightInd/>
        <w:rPr>
          <w:i/>
          <w:sz w:val="28"/>
          <w:szCs w:val="28"/>
          <w:lang w:eastAsia="en-US"/>
        </w:rPr>
      </w:pPr>
      <w:proofErr w:type="spellStart"/>
      <w:r>
        <w:rPr>
          <w:i/>
          <w:sz w:val="28"/>
          <w:szCs w:val="28"/>
          <w:lang w:val="en-US" w:eastAsia="en-US"/>
        </w:rPr>
        <w:t>Kafedra</w:t>
      </w:r>
      <w:proofErr w:type="spellEnd"/>
      <w:r>
        <w:rPr>
          <w:i/>
          <w:sz w:val="28"/>
          <w:szCs w:val="28"/>
          <w:lang w:eastAsia="en-US"/>
        </w:rPr>
        <w:t>.</w:t>
      </w:r>
      <w:proofErr w:type="spellStart"/>
      <w:r>
        <w:rPr>
          <w:i/>
          <w:sz w:val="28"/>
          <w:szCs w:val="28"/>
          <w:lang w:val="en-US" w:eastAsia="en-US"/>
        </w:rPr>
        <w:t>konfliktologiya</w:t>
      </w:r>
      <w:proofErr w:type="spellEnd"/>
      <w:r>
        <w:rPr>
          <w:i/>
          <w:sz w:val="28"/>
          <w:szCs w:val="28"/>
          <w:lang w:eastAsia="en-US"/>
        </w:rPr>
        <w:t>@</w:t>
      </w:r>
      <w:r>
        <w:rPr>
          <w:i/>
          <w:sz w:val="28"/>
          <w:szCs w:val="28"/>
          <w:lang w:val="en-US" w:eastAsia="en-US"/>
        </w:rPr>
        <w:t>mail</w:t>
      </w:r>
      <w:r>
        <w:rPr>
          <w:i/>
          <w:sz w:val="28"/>
          <w:szCs w:val="28"/>
          <w:lang w:eastAsia="en-US"/>
        </w:rPr>
        <w:t>.</w:t>
      </w:r>
      <w:proofErr w:type="spellStart"/>
      <w:r>
        <w:rPr>
          <w:i/>
          <w:sz w:val="28"/>
          <w:szCs w:val="28"/>
          <w:lang w:val="en-US" w:eastAsia="en-US"/>
        </w:rPr>
        <w:t>ru</w:t>
      </w:r>
      <w:proofErr w:type="spellEnd"/>
    </w:p>
    <w:p w14:paraId="03495E18" w14:textId="77777777" w:rsidR="0001557C" w:rsidRDefault="0001557C" w:rsidP="0001557C">
      <w:pPr>
        <w:autoSpaceDE/>
        <w:adjustRightInd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+79286005315</w:t>
      </w:r>
    </w:p>
    <w:p w14:paraId="30AB6E73" w14:textId="77777777" w:rsidR="0001557C" w:rsidRDefault="0001557C" w:rsidP="0001557C">
      <w:pPr>
        <w:autoSpaceDE/>
        <w:adjustRightInd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+79054577409</w:t>
      </w:r>
    </w:p>
    <w:p w14:paraId="3BB9004E" w14:textId="77777777" w:rsidR="0001557C" w:rsidRDefault="0001557C" w:rsidP="0001557C">
      <w:pPr>
        <w:autoSpaceDE/>
        <w:adjustRightInd/>
        <w:jc w:val="center"/>
        <w:rPr>
          <w:b/>
          <w:sz w:val="28"/>
          <w:szCs w:val="28"/>
          <w:lang w:eastAsia="en-US"/>
        </w:rPr>
      </w:pPr>
    </w:p>
    <w:p w14:paraId="434D889A" w14:textId="77777777" w:rsidR="0001557C" w:rsidRDefault="0001557C" w:rsidP="0001557C">
      <w:pPr>
        <w:autoSpaceDE/>
        <w:adjustRightInd/>
        <w:jc w:val="center"/>
        <w:rPr>
          <w:i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Организационный комитет научного форума:</w:t>
      </w:r>
      <w:r>
        <w:rPr>
          <w:i/>
          <w:sz w:val="28"/>
          <w:szCs w:val="28"/>
          <w:lang w:eastAsia="en-US"/>
        </w:rPr>
        <w:t xml:space="preserve"> </w:t>
      </w:r>
    </w:p>
    <w:p w14:paraId="107E54BD" w14:textId="77777777" w:rsidR="0001557C" w:rsidRDefault="0001557C" w:rsidP="0001557C">
      <w:pPr>
        <w:autoSpaceDE/>
        <w:adjustRightInd/>
        <w:jc w:val="both"/>
        <w:rPr>
          <w:i/>
          <w:sz w:val="28"/>
          <w:szCs w:val="28"/>
          <w:lang w:eastAsia="en-US"/>
        </w:rPr>
      </w:pPr>
    </w:p>
    <w:p w14:paraId="59859380" w14:textId="77777777" w:rsidR="0001557C" w:rsidRDefault="0001557C" w:rsidP="0001557C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Сопредседатель, заведующий кафедрой конфликтологии и национальной безопасности Института социологии и регионоведения Южного федерального университета </w:t>
      </w:r>
      <w:proofErr w:type="spellStart"/>
      <w:r w:rsidRPr="0001557C">
        <w:rPr>
          <w:b/>
          <w:i/>
          <w:sz w:val="28"/>
          <w:szCs w:val="28"/>
          <w:lang w:eastAsia="en-US"/>
        </w:rPr>
        <w:t>д.соц.н</w:t>
      </w:r>
      <w:proofErr w:type="spellEnd"/>
      <w:r w:rsidRPr="0001557C">
        <w:rPr>
          <w:b/>
          <w:i/>
          <w:sz w:val="28"/>
          <w:szCs w:val="28"/>
          <w:lang w:eastAsia="en-US"/>
        </w:rPr>
        <w:t>.</w:t>
      </w:r>
      <w:r>
        <w:rPr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Гурба Владимир Николаевич.</w:t>
      </w:r>
    </w:p>
    <w:p w14:paraId="74788238" w14:textId="77777777" w:rsidR="0001557C" w:rsidRDefault="0001557C" w:rsidP="0001557C">
      <w:pPr>
        <w:autoSpaceDE/>
        <w:adjustRightInd/>
        <w:jc w:val="both"/>
        <w:rPr>
          <w:i/>
          <w:sz w:val="28"/>
          <w:szCs w:val="28"/>
          <w:lang w:eastAsia="en-US"/>
        </w:rPr>
      </w:pPr>
    </w:p>
    <w:p w14:paraId="4E288DB0" w14:textId="77777777" w:rsidR="0001557C" w:rsidRDefault="0001557C" w:rsidP="0001557C">
      <w:pPr>
        <w:autoSpaceDE/>
        <w:adjustRightInd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Сопредседатель, директор Института социологии и регионоведения Южного федерального </w:t>
      </w:r>
      <w:proofErr w:type="gramStart"/>
      <w:r>
        <w:rPr>
          <w:i/>
          <w:sz w:val="28"/>
          <w:szCs w:val="28"/>
          <w:lang w:eastAsia="en-US"/>
        </w:rPr>
        <w:t xml:space="preserve">университета  </w:t>
      </w:r>
      <w:proofErr w:type="spellStart"/>
      <w:r w:rsidRPr="0001557C">
        <w:rPr>
          <w:b/>
          <w:i/>
          <w:sz w:val="28"/>
          <w:szCs w:val="28"/>
          <w:lang w:eastAsia="en-US"/>
        </w:rPr>
        <w:t>к.соц</w:t>
      </w:r>
      <w:proofErr w:type="spellEnd"/>
      <w:r w:rsidRPr="0001557C">
        <w:rPr>
          <w:b/>
          <w:i/>
          <w:sz w:val="28"/>
          <w:szCs w:val="28"/>
          <w:lang w:eastAsia="en-US"/>
        </w:rPr>
        <w:t>.</w:t>
      </w:r>
      <w:proofErr w:type="gramEnd"/>
      <w:r w:rsidRPr="0001557C">
        <w:rPr>
          <w:b/>
          <w:i/>
          <w:sz w:val="28"/>
          <w:szCs w:val="28"/>
          <w:lang w:eastAsia="en-US"/>
        </w:rPr>
        <w:t xml:space="preserve"> н.</w:t>
      </w:r>
      <w:r>
        <w:rPr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Яков Андреевич Асланов</w:t>
      </w:r>
    </w:p>
    <w:p w14:paraId="04D06FC9" w14:textId="77777777" w:rsidR="0001557C" w:rsidRDefault="0001557C" w:rsidP="0001557C">
      <w:pPr>
        <w:autoSpaceDE/>
        <w:adjustRightInd/>
        <w:jc w:val="center"/>
        <w:rPr>
          <w:i/>
          <w:sz w:val="28"/>
          <w:szCs w:val="28"/>
          <w:lang w:eastAsia="en-US"/>
        </w:rPr>
      </w:pPr>
    </w:p>
    <w:p w14:paraId="4B5D1323" w14:textId="77777777" w:rsidR="0001557C" w:rsidRPr="0001557C" w:rsidRDefault="0001557C" w:rsidP="0001557C">
      <w:pPr>
        <w:autoSpaceDE/>
        <w:adjustRightInd/>
        <w:jc w:val="both"/>
        <w:rPr>
          <w:b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Члены </w:t>
      </w:r>
      <w:proofErr w:type="gramStart"/>
      <w:r>
        <w:rPr>
          <w:i/>
          <w:sz w:val="28"/>
          <w:szCs w:val="28"/>
          <w:lang w:eastAsia="en-US"/>
        </w:rPr>
        <w:t>организационного  комитета</w:t>
      </w:r>
      <w:proofErr w:type="gramEnd"/>
      <w:r>
        <w:rPr>
          <w:i/>
          <w:sz w:val="28"/>
          <w:szCs w:val="28"/>
          <w:lang w:eastAsia="en-US"/>
        </w:rPr>
        <w:t xml:space="preserve">: </w:t>
      </w:r>
      <w:r w:rsidRPr="0001557C">
        <w:rPr>
          <w:b/>
          <w:i/>
          <w:sz w:val="28"/>
          <w:szCs w:val="28"/>
          <w:lang w:eastAsia="en-US"/>
        </w:rPr>
        <w:t xml:space="preserve">к.ф.н. Мартиросян С.А., </w:t>
      </w:r>
      <w:proofErr w:type="spellStart"/>
      <w:r w:rsidRPr="0001557C">
        <w:rPr>
          <w:b/>
          <w:i/>
          <w:sz w:val="28"/>
          <w:szCs w:val="28"/>
          <w:lang w:eastAsia="en-US"/>
        </w:rPr>
        <w:t>к.п.н.Овруцкая</w:t>
      </w:r>
      <w:proofErr w:type="spellEnd"/>
      <w:r w:rsidRPr="0001557C">
        <w:rPr>
          <w:b/>
          <w:i/>
          <w:sz w:val="28"/>
          <w:szCs w:val="28"/>
          <w:lang w:eastAsia="en-US"/>
        </w:rPr>
        <w:t xml:space="preserve"> Г.К., Демичева Л.П.</w:t>
      </w:r>
    </w:p>
    <w:p w14:paraId="4CB40A7E" w14:textId="77777777" w:rsidR="00AF43EA" w:rsidRDefault="00AF43EA"/>
    <w:sectPr w:rsidR="00AF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9E3331"/>
    <w:multiLevelType w:val="hybridMultilevel"/>
    <w:tmpl w:val="592A24B4"/>
    <w:lvl w:ilvl="0" w:tplc="0419000D">
      <w:start w:val="1"/>
      <w:numFmt w:val="bullet"/>
      <w:lvlText w:val="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823FB5"/>
    <w:multiLevelType w:val="hybridMultilevel"/>
    <w:tmpl w:val="6372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79"/>
    <w:rsid w:val="0001557C"/>
    <w:rsid w:val="00655813"/>
    <w:rsid w:val="00875C79"/>
    <w:rsid w:val="008C4C2B"/>
    <w:rsid w:val="00A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E6D67"/>
  <w15:chartTrackingRefBased/>
  <w15:docId w15:val="{D697AFB5-C776-4F09-8B84-16B66B49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C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Мартиросян София Ашотовна</dc:creator>
  <cp:keywords/>
  <dc:description/>
  <cp:lastModifiedBy>Tasha Belokon</cp:lastModifiedBy>
  <cp:revision>2</cp:revision>
  <dcterms:created xsi:type="dcterms:W3CDTF">2019-10-14T14:12:00Z</dcterms:created>
  <dcterms:modified xsi:type="dcterms:W3CDTF">2019-10-14T14:12:00Z</dcterms:modified>
</cp:coreProperties>
</file>